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</w:p>
    <w:p w:rsidR="00385860" w:rsidRDefault="00385860" w:rsidP="00385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на общем собрании коллектива</w:t>
      </w:r>
    </w:p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№ 5»</w:t>
      </w:r>
    </w:p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«____»______2013г</w:t>
      </w:r>
    </w:p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№ 5»</w:t>
      </w:r>
    </w:p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«____»______2013г.</w:t>
      </w:r>
    </w:p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_______________Н.А.Казанцева</w:t>
      </w:r>
      <w:proofErr w:type="spellEnd"/>
    </w:p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60" w:rsidRDefault="00385860" w:rsidP="00385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60" w:rsidRDefault="00385860" w:rsidP="00385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ПОЛОЖЕНИЕ</w:t>
      </w:r>
    </w:p>
    <w:p w:rsidR="00385860" w:rsidRDefault="00385860" w:rsidP="00385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 </w:t>
      </w:r>
    </w:p>
    <w:p w:rsidR="00385860" w:rsidRDefault="00385860" w:rsidP="00385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№ 5»</w:t>
      </w:r>
    </w:p>
    <w:p w:rsidR="00385860" w:rsidRDefault="00385860" w:rsidP="00385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860" w:rsidRPr="00C072FF" w:rsidRDefault="00385860" w:rsidP="0038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5.4.2 Положения об оплате труда работников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№ 5» изложить в следующей редакции:</w:t>
      </w:r>
    </w:p>
    <w:p w:rsidR="00385860" w:rsidRDefault="00385860" w:rsidP="0038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B1">
        <w:rPr>
          <w:rFonts w:ascii="Times New Roman" w:hAnsi="Times New Roman" w:cs="Times New Roman"/>
          <w:b/>
          <w:sz w:val="24"/>
          <w:szCs w:val="24"/>
        </w:rPr>
        <w:t>5.4.2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Воспитатели, с</w:t>
      </w:r>
      <w:r w:rsidRPr="0066334D">
        <w:rPr>
          <w:rFonts w:ascii="Times New Roman" w:hAnsi="Times New Roman" w:cs="Times New Roman"/>
          <w:b/>
          <w:sz w:val="24"/>
          <w:szCs w:val="24"/>
        </w:rPr>
        <w:t>пециалисты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34D">
        <w:rPr>
          <w:rFonts w:ascii="Times New Roman" w:hAnsi="Times New Roman" w:cs="Times New Roman"/>
          <w:b/>
          <w:sz w:val="24"/>
          <w:szCs w:val="24"/>
        </w:rPr>
        <w:t>(учитель-логопед, педагог-психолог, музыкальный руководитель, инструктор по ФИЗО)</w:t>
      </w:r>
    </w:p>
    <w:tbl>
      <w:tblPr>
        <w:tblStyle w:val="a3"/>
        <w:tblW w:w="0" w:type="auto"/>
        <w:tblLook w:val="04A0"/>
      </w:tblPr>
      <w:tblGrid>
        <w:gridCol w:w="5559"/>
        <w:gridCol w:w="2366"/>
        <w:gridCol w:w="1646"/>
      </w:tblGrid>
      <w:tr w:rsidR="00385860" w:rsidTr="0087230B">
        <w:tc>
          <w:tcPr>
            <w:tcW w:w="5778" w:type="dxa"/>
          </w:tcPr>
          <w:p w:rsidR="00385860" w:rsidRPr="004E278F" w:rsidRDefault="00385860" w:rsidP="0087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385860" w:rsidRPr="004E278F" w:rsidRDefault="00385860" w:rsidP="00872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змерения</w:t>
            </w:r>
          </w:p>
        </w:tc>
        <w:tc>
          <w:tcPr>
            <w:tcW w:w="1666" w:type="dxa"/>
          </w:tcPr>
          <w:p w:rsidR="00385860" w:rsidRPr="004E278F" w:rsidRDefault="00385860" w:rsidP="00872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Академические</w:t>
            </w:r>
          </w:p>
        </w:tc>
        <w:tc>
          <w:tcPr>
            <w:tcW w:w="2410" w:type="dxa"/>
          </w:tcPr>
          <w:p w:rsidR="00385860" w:rsidRDefault="00385860" w:rsidP="0087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5.4.2.1.Создание условий для осуществления учебно-воспитательного процесса (Информационное обеспечение образовательного процесса (уголки для родителей) соответствие предметно-развивающей среды</w:t>
            </w:r>
            <w:proofErr w:type="gramEnd"/>
          </w:p>
        </w:tc>
        <w:tc>
          <w:tcPr>
            <w:tcW w:w="2410" w:type="dxa"/>
          </w:tcPr>
          <w:p w:rsidR="00385860" w:rsidRDefault="00385860" w:rsidP="0087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1 раз в квартал</w:t>
            </w: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5 %</w:t>
            </w: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5.4.2.2 Общие показатели уровня развития воспитанников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реализации программы дошкольного образования</w:t>
            </w:r>
          </w:p>
        </w:tc>
        <w:tc>
          <w:tcPr>
            <w:tcW w:w="2410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85% высокий, средний. По итогам года</w:t>
            </w: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2410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5.4.2.3. Охват детей системой дополнительных образовательных услуг (Кружковая работа с детьми)</w:t>
            </w:r>
          </w:p>
        </w:tc>
        <w:tc>
          <w:tcPr>
            <w:tcW w:w="2410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(выставки, мероприятия)</w:t>
            </w: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410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5.4.2.4Выполнение норматива посещаемости </w:t>
            </w:r>
          </w:p>
        </w:tc>
        <w:tc>
          <w:tcPr>
            <w:tcW w:w="2410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85%)</w:t>
            </w: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410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5.4.2.5.Трансляция опыта на конкурсах, конференциях, мастер-классах, уровень: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в СМИ, на сайте ДОУ, в сети интернет</w:t>
            </w:r>
          </w:p>
        </w:tc>
        <w:tc>
          <w:tcPr>
            <w:tcW w:w="2410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5.4.2.6.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воспитанников в конкурсах различных уровней: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85860" w:rsidRDefault="00385860" w:rsidP="0038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конкурсах различных уровней:</w:t>
            </w:r>
          </w:p>
          <w:p w:rsidR="00385860" w:rsidRDefault="00385860" w:rsidP="0038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  <w:p w:rsidR="00385860" w:rsidRDefault="00385860" w:rsidP="0038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385860" w:rsidRDefault="00385860" w:rsidP="0038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10%</w:t>
            </w: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</w:t>
            </w:r>
          </w:p>
        </w:tc>
        <w:tc>
          <w:tcPr>
            <w:tcW w:w="2410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5 %</w:t>
            </w: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5.4.2.7.Реализация проекта «Ранняя профилактика СОП и социального сиротства» ежемесячная отчетность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B60"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 w:rsidRPr="00540B6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службы реабилитации</w:t>
            </w:r>
          </w:p>
        </w:tc>
        <w:tc>
          <w:tcPr>
            <w:tcW w:w="2410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66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385860" w:rsidTr="0087230B">
        <w:tc>
          <w:tcPr>
            <w:tcW w:w="5778" w:type="dxa"/>
          </w:tcPr>
          <w:p w:rsidR="0038586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5.4.2.8.Привлечение неорганизованных дошкольников к получению дополнительных платных образовательных услуг</w:t>
            </w:r>
          </w:p>
        </w:tc>
        <w:tc>
          <w:tcPr>
            <w:tcW w:w="2410" w:type="dxa"/>
          </w:tcPr>
          <w:p w:rsidR="00385860" w:rsidRPr="009D149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66" w:type="dxa"/>
          </w:tcPr>
          <w:p w:rsidR="00385860" w:rsidRPr="009D1490" w:rsidRDefault="00385860" w:rsidP="0087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90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</w:tbl>
    <w:p w:rsidR="00DA179A" w:rsidRDefault="00DA179A"/>
    <w:sectPr w:rsidR="00DA179A" w:rsidSect="00DA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85860"/>
    <w:rsid w:val="00041A22"/>
    <w:rsid w:val="001851F3"/>
    <w:rsid w:val="00385860"/>
    <w:rsid w:val="004F125A"/>
    <w:rsid w:val="006E6FA5"/>
    <w:rsid w:val="00DA179A"/>
    <w:rsid w:val="00E9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8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2013-04-02T10:03:00Z</cp:lastPrinted>
  <dcterms:created xsi:type="dcterms:W3CDTF">2013-07-04T12:21:00Z</dcterms:created>
  <dcterms:modified xsi:type="dcterms:W3CDTF">2013-07-04T12:21:00Z</dcterms:modified>
</cp:coreProperties>
</file>